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C0" w:rsidRDefault="00A86DC0" w:rsidP="00AB4CAE">
      <w:pPr>
        <w:autoSpaceDE w:val="0"/>
        <w:autoSpaceDN w:val="0"/>
        <w:adjustRightInd w:val="0"/>
        <w:spacing w:line="276" w:lineRule="auto"/>
        <w:jc w:val="center"/>
        <w:rPr>
          <w:rFonts w:ascii="Skia" w:eastAsia="Calibri" w:hAnsi="Skia" w:cs="Calibri"/>
          <w:b/>
          <w:bCs/>
          <w:color w:val="33479E"/>
          <w:sz w:val="36"/>
          <w:szCs w:val="36"/>
          <w:lang w:val="de-DE"/>
        </w:rPr>
      </w:pPr>
      <w:r w:rsidRPr="00A8421C">
        <w:rPr>
          <w:rFonts w:ascii="Calibri" w:eastAsia="Calibri" w:hAnsi="Calibri" w:cs="Arial"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1" locked="0" layoutInCell="1" allowOverlap="1" wp14:anchorId="286D07F0" wp14:editId="79D6488B">
            <wp:simplePos x="0" y="0"/>
            <wp:positionH relativeFrom="margin">
              <wp:align>left</wp:align>
            </wp:positionH>
            <wp:positionV relativeFrom="page">
              <wp:posOffset>541020</wp:posOffset>
            </wp:positionV>
            <wp:extent cx="1003935" cy="989965"/>
            <wp:effectExtent l="0" t="0" r="5715" b="635"/>
            <wp:wrapTight wrapText="bothSides">
              <wp:wrapPolygon edited="0">
                <wp:start x="0" y="0"/>
                <wp:lineTo x="0" y="21198"/>
                <wp:lineTo x="1639" y="21198"/>
                <wp:lineTo x="11886" y="19951"/>
                <wp:lineTo x="15985" y="16626"/>
                <wp:lineTo x="15165" y="13301"/>
                <wp:lineTo x="21313" y="9560"/>
                <wp:lineTo x="21313" y="2494"/>
                <wp:lineTo x="13935" y="0"/>
                <wp:lineTo x="0" y="0"/>
              </wp:wrapPolygon>
            </wp:wrapTight>
            <wp:docPr id="1" name="Grafik 2" descr="O:\Safety Box\Escal\Logo mit Fahne_klein\Logo Kop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Safety Box\Escal\Logo mit Fahne_klein\Logo Kopi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D8D">
        <w:rPr>
          <w:rFonts w:ascii="Skia" w:eastAsia="Calibri" w:hAnsi="Skia" w:cs="Calibri"/>
          <w:b/>
          <w:bCs/>
          <w:color w:val="33479E"/>
          <w:sz w:val="36"/>
          <w:szCs w:val="36"/>
          <w:lang w:val="de-DE"/>
        </w:rPr>
        <w:t xml:space="preserve">Hausgemachte Garnelen im Backteig </w:t>
      </w:r>
    </w:p>
    <w:p w:rsidR="00A86DC0" w:rsidRDefault="00A86DC0" w:rsidP="00A86DC0">
      <w:pPr>
        <w:autoSpaceDE w:val="0"/>
        <w:autoSpaceDN w:val="0"/>
        <w:adjustRightInd w:val="0"/>
        <w:spacing w:after="0" w:line="276" w:lineRule="auto"/>
        <w:rPr>
          <w:rFonts w:ascii="Skia" w:eastAsia="Calibri" w:hAnsi="Skia" w:cs="Calibri"/>
          <w:b/>
          <w:bCs/>
          <w:color w:val="33479E"/>
          <w:sz w:val="36"/>
          <w:szCs w:val="36"/>
          <w:lang w:val="de-DE"/>
        </w:rPr>
      </w:pPr>
    </w:p>
    <w:p w:rsidR="00A86DC0" w:rsidRPr="00A8421C" w:rsidRDefault="00A86DC0" w:rsidP="00A86DC0">
      <w:pPr>
        <w:autoSpaceDE w:val="0"/>
        <w:autoSpaceDN w:val="0"/>
        <w:adjustRightInd w:val="0"/>
        <w:spacing w:after="0" w:line="276" w:lineRule="auto"/>
        <w:rPr>
          <w:rFonts w:ascii="Helvetica" w:eastAsia="Calibri" w:hAnsi="Helvetica" w:cs="Calibri"/>
          <w:color w:val="33479E"/>
          <w:lang w:val="de-DE"/>
        </w:rPr>
      </w:pPr>
    </w:p>
    <w:p w:rsidR="00A86DC0" w:rsidRPr="00A8421C" w:rsidRDefault="00A86DC0" w:rsidP="00A86DC0">
      <w:pPr>
        <w:autoSpaceDE w:val="0"/>
        <w:autoSpaceDN w:val="0"/>
        <w:adjustRightInd w:val="0"/>
        <w:spacing w:after="0" w:line="276" w:lineRule="auto"/>
        <w:rPr>
          <w:rFonts w:ascii="HelveticaNeueLT Pro 55 Roman" w:eastAsia="Calibri" w:hAnsi="HelveticaNeueLT Pro 55 Roman" w:cs="Calibri"/>
          <w:color w:val="33479E"/>
          <w:lang w:val="de-DE"/>
        </w:rPr>
      </w:pPr>
      <w:r w:rsidRPr="00A8421C">
        <w:rPr>
          <w:rFonts w:ascii="HelveticaNeueLT Pro 55 Roman" w:eastAsia="Calibri" w:hAnsi="HelveticaNeueLT Pro 55 Roman" w:cs="Calibri"/>
          <w:color w:val="33479E"/>
          <w:lang w:val="de-DE"/>
        </w:rPr>
        <w:t xml:space="preserve">Zubereitungszeit: </w:t>
      </w:r>
      <w:r w:rsidR="00E80DBC">
        <w:rPr>
          <w:rFonts w:ascii="HelveticaNeueLT Pro 55 Roman" w:eastAsia="Calibri" w:hAnsi="HelveticaNeueLT Pro 55 Roman" w:cs="Calibri"/>
          <w:color w:val="33479E"/>
          <w:lang w:val="de-DE"/>
        </w:rPr>
        <w:t>35</w:t>
      </w:r>
      <w:r w:rsidRPr="00A8421C">
        <w:rPr>
          <w:rFonts w:ascii="HelveticaNeueLT Pro 55 Roman" w:eastAsia="Calibri" w:hAnsi="HelveticaNeueLT Pro 55 Roman" w:cs="Calibri"/>
          <w:color w:val="33479E"/>
          <w:lang w:val="de-DE"/>
        </w:rPr>
        <w:t xml:space="preserve"> Minuten</w:t>
      </w:r>
    </w:p>
    <w:p w:rsidR="00A86DC0" w:rsidRPr="00A8421C" w:rsidRDefault="00A86DC0" w:rsidP="00A86DC0">
      <w:pPr>
        <w:spacing w:after="0" w:line="276" w:lineRule="auto"/>
        <w:rPr>
          <w:rFonts w:ascii="HelveticaNeueLT Pro 55 Roman" w:eastAsia="Calibri" w:hAnsi="HelveticaNeueLT Pro 55 Roman" w:cs="Calibri"/>
          <w:color w:val="33479E"/>
          <w:lang w:val="de-DE"/>
        </w:rPr>
      </w:pPr>
      <w:r w:rsidRPr="00A8421C">
        <w:rPr>
          <w:rFonts w:ascii="HelveticaNeueLT Pro 55 Roman" w:eastAsia="Calibri" w:hAnsi="HelveticaNeueLT Pro 55 Roman" w:cs="Calibri"/>
          <w:color w:val="33479E"/>
          <w:lang w:val="de-DE"/>
        </w:rPr>
        <w:t xml:space="preserve">Schwierigkeitsgrad: </w:t>
      </w:r>
      <w:r>
        <w:rPr>
          <w:rFonts w:ascii="HelveticaNeueLT Pro 55 Roman" w:eastAsia="Calibri" w:hAnsi="HelveticaNeueLT Pro 55 Roman" w:cs="Calibri"/>
          <w:color w:val="33479E"/>
          <w:lang w:val="de-DE"/>
        </w:rPr>
        <w:t>leicht</w:t>
      </w:r>
    </w:p>
    <w:p w:rsidR="00A86DC0" w:rsidRPr="00A8421C" w:rsidRDefault="00A86DC0" w:rsidP="00A86DC0">
      <w:pPr>
        <w:spacing w:after="0" w:line="276" w:lineRule="auto"/>
        <w:rPr>
          <w:rFonts w:ascii="FlavourLight" w:eastAsia="Calibri" w:hAnsi="FlavourLight" w:cs="Arial"/>
          <w:b/>
          <w:color w:val="33479E"/>
          <w:sz w:val="28"/>
          <w:szCs w:val="28"/>
          <w:lang w:val="de-DE"/>
        </w:rPr>
      </w:pPr>
    </w:p>
    <w:p w:rsidR="00C16D8D" w:rsidRDefault="00A86DC0" w:rsidP="00A97DDD">
      <w:pPr>
        <w:spacing w:after="100" w:afterAutospacing="1" w:line="276" w:lineRule="auto"/>
        <w:rPr>
          <w:rFonts w:ascii="Arial" w:eastAsia="Calibri" w:hAnsi="Arial" w:cs="Arial"/>
          <w:sz w:val="28"/>
          <w:szCs w:val="28"/>
          <w:lang w:val="de-DE"/>
        </w:rPr>
      </w:pPr>
      <w:r w:rsidRPr="00A8421C">
        <w:rPr>
          <w:rFonts w:ascii="FlavourLight" w:eastAsia="Calibri" w:hAnsi="FlavourLight" w:cs="Arial"/>
          <w:b/>
          <w:color w:val="C6373F"/>
          <w:sz w:val="28"/>
          <w:szCs w:val="28"/>
          <w:lang w:val="de-DE"/>
        </w:rPr>
        <w:t xml:space="preserve">Zutaten für 4 Personen:   </w:t>
      </w:r>
    </w:p>
    <w:p w:rsidR="00C956D8" w:rsidRPr="00C956D8" w:rsidRDefault="008B6635" w:rsidP="00C956D8">
      <w:pPr>
        <w:spacing w:line="276" w:lineRule="auto"/>
        <w:rPr>
          <w:rFonts w:ascii="Arial" w:eastAsia="Calibri" w:hAnsi="Arial" w:cs="Arial"/>
          <w:lang w:val="de-DE"/>
        </w:rPr>
      </w:pPr>
      <w:r w:rsidRPr="008B6635">
        <w:rPr>
          <w:rFonts w:ascii="Arial" w:eastAsia="Calibri" w:hAnsi="Arial" w:cs="Arial"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 wp14:anchorId="23A21108" wp14:editId="1B742990">
            <wp:simplePos x="0" y="0"/>
            <wp:positionH relativeFrom="column">
              <wp:posOffset>2233930</wp:posOffset>
            </wp:positionH>
            <wp:positionV relativeFrom="paragraph">
              <wp:posOffset>10795</wp:posOffset>
            </wp:positionV>
            <wp:extent cx="3698240" cy="4819650"/>
            <wp:effectExtent l="0" t="0" r="0" b="0"/>
            <wp:wrapSquare wrapText="bothSides"/>
            <wp:docPr id="4" name="Image 4" descr="J:\PHOTOS PRODUITS HD\Visuels Internet ESCAL mer\Escal nouveau FR\recettes\Beignets de crevettes mai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PHOTOS PRODUITS HD\Visuels Internet ESCAL mer\Escal nouveau FR\recettes\Beignets de crevettes mais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4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7" w:history="1">
        <w:r w:rsidR="00C956D8" w:rsidRPr="00C956D8">
          <w:rPr>
            <w:rStyle w:val="Lienhypertexte"/>
            <w:rFonts w:ascii="Arial" w:eastAsia="Calibri" w:hAnsi="Arial" w:cs="Arial"/>
            <w:lang w:val="de-DE"/>
          </w:rPr>
          <w:t>350g White Tiger Garnelen, roh</w:t>
        </w:r>
      </w:hyperlink>
    </w:p>
    <w:p w:rsidR="00C956D8" w:rsidRPr="00C956D8" w:rsidRDefault="00C956D8" w:rsidP="00C956D8">
      <w:pPr>
        <w:spacing w:after="100" w:afterAutospacing="1" w:line="276" w:lineRule="auto"/>
        <w:rPr>
          <w:rFonts w:ascii="Arial" w:eastAsia="Calibri" w:hAnsi="Arial" w:cs="Arial"/>
          <w:sz w:val="24"/>
          <w:szCs w:val="24"/>
          <w:lang w:val="de-DE"/>
        </w:rPr>
      </w:pPr>
      <w:r w:rsidRPr="00C956D8">
        <w:rPr>
          <w:rFonts w:ascii="Arial" w:eastAsia="Calibri" w:hAnsi="Arial" w:cs="Arial"/>
          <w:b/>
          <w:bCs/>
          <w:sz w:val="24"/>
          <w:szCs w:val="24"/>
          <w:lang w:val="de-DE"/>
        </w:rPr>
        <w:t>     </w:t>
      </w:r>
      <w:bookmarkStart w:id="0" w:name="_GoBack"/>
      <w:bookmarkEnd w:id="0"/>
      <w:r w:rsidRPr="00C956D8">
        <w:rPr>
          <w:rFonts w:ascii="Arial" w:eastAsia="Calibri" w:hAnsi="Arial" w:cs="Arial"/>
          <w:b/>
          <w:bCs/>
          <w:sz w:val="24"/>
          <w:szCs w:val="24"/>
          <w:lang w:val="de-DE"/>
        </w:rPr>
        <w:t>       Für den Backteig:</w:t>
      </w:r>
    </w:p>
    <w:p w:rsidR="00C956D8" w:rsidRPr="00C956D8" w:rsidRDefault="00C956D8" w:rsidP="00C956D8">
      <w:pPr>
        <w:spacing w:after="100" w:afterAutospacing="1" w:line="276" w:lineRule="auto"/>
        <w:rPr>
          <w:rFonts w:ascii="Arial" w:eastAsia="Calibri" w:hAnsi="Arial" w:cs="Arial"/>
          <w:sz w:val="24"/>
          <w:szCs w:val="24"/>
          <w:lang w:val="de-DE"/>
        </w:rPr>
      </w:pPr>
      <w:r w:rsidRPr="00C956D8">
        <w:rPr>
          <w:rFonts w:ascii="Arial" w:eastAsia="Calibri" w:hAnsi="Arial" w:cs="Arial"/>
          <w:sz w:val="24"/>
          <w:szCs w:val="24"/>
          <w:lang w:val="de-DE"/>
        </w:rPr>
        <w:t>2 Eier</w:t>
      </w:r>
    </w:p>
    <w:p w:rsidR="00C956D8" w:rsidRPr="00C956D8" w:rsidRDefault="00C956D8" w:rsidP="00C956D8">
      <w:pPr>
        <w:spacing w:after="100" w:afterAutospacing="1" w:line="276" w:lineRule="auto"/>
        <w:rPr>
          <w:rFonts w:ascii="Arial" w:eastAsia="Calibri" w:hAnsi="Arial" w:cs="Arial"/>
          <w:sz w:val="24"/>
          <w:szCs w:val="24"/>
          <w:lang w:val="de-DE"/>
        </w:rPr>
      </w:pPr>
      <w:r w:rsidRPr="00C956D8">
        <w:rPr>
          <w:rFonts w:ascii="Arial" w:eastAsia="Calibri" w:hAnsi="Arial" w:cs="Arial"/>
          <w:sz w:val="24"/>
          <w:szCs w:val="24"/>
          <w:lang w:val="de-DE"/>
        </w:rPr>
        <w:t>150g Mehl</w:t>
      </w:r>
    </w:p>
    <w:p w:rsidR="00C956D8" w:rsidRPr="00C956D8" w:rsidRDefault="00C956D8" w:rsidP="00C956D8">
      <w:pPr>
        <w:spacing w:after="100" w:afterAutospacing="1" w:line="276" w:lineRule="auto"/>
        <w:rPr>
          <w:rFonts w:ascii="Arial" w:eastAsia="Calibri" w:hAnsi="Arial" w:cs="Arial"/>
          <w:sz w:val="24"/>
          <w:szCs w:val="24"/>
          <w:lang w:val="de-DE"/>
        </w:rPr>
      </w:pPr>
      <w:r w:rsidRPr="00C956D8">
        <w:rPr>
          <w:rFonts w:ascii="Arial" w:eastAsia="Calibri" w:hAnsi="Arial" w:cs="Arial"/>
          <w:sz w:val="24"/>
          <w:szCs w:val="24"/>
          <w:lang w:val="de-DE"/>
        </w:rPr>
        <w:t>1 Packung Hefe</w:t>
      </w:r>
    </w:p>
    <w:p w:rsidR="00C956D8" w:rsidRPr="00C956D8" w:rsidRDefault="00C956D8" w:rsidP="00C956D8">
      <w:pPr>
        <w:spacing w:after="100" w:afterAutospacing="1" w:line="276" w:lineRule="auto"/>
        <w:rPr>
          <w:rFonts w:ascii="Arial" w:eastAsia="Calibri" w:hAnsi="Arial" w:cs="Arial"/>
          <w:sz w:val="24"/>
          <w:szCs w:val="24"/>
          <w:lang w:val="de-DE"/>
        </w:rPr>
      </w:pPr>
      <w:r w:rsidRPr="00C956D8">
        <w:rPr>
          <w:rFonts w:ascii="Arial" w:eastAsia="Calibri" w:hAnsi="Arial" w:cs="Arial"/>
          <w:sz w:val="24"/>
          <w:szCs w:val="24"/>
          <w:lang w:val="de-DE"/>
        </w:rPr>
        <w:t>60 cl Milch</w:t>
      </w:r>
    </w:p>
    <w:p w:rsidR="00C956D8" w:rsidRPr="00C956D8" w:rsidRDefault="00C956D8" w:rsidP="00C956D8">
      <w:pPr>
        <w:spacing w:after="100" w:afterAutospacing="1" w:line="276" w:lineRule="auto"/>
        <w:rPr>
          <w:rFonts w:ascii="Arial" w:eastAsia="Calibri" w:hAnsi="Arial" w:cs="Arial"/>
          <w:sz w:val="24"/>
          <w:szCs w:val="24"/>
          <w:lang w:val="de-DE"/>
        </w:rPr>
      </w:pPr>
      <w:r w:rsidRPr="00C956D8">
        <w:rPr>
          <w:rFonts w:ascii="Arial" w:eastAsia="Calibri" w:hAnsi="Arial" w:cs="Arial"/>
          <w:sz w:val="24"/>
          <w:szCs w:val="24"/>
          <w:lang w:val="de-DE"/>
        </w:rPr>
        <w:t>1 Prise Saltz</w:t>
      </w:r>
    </w:p>
    <w:p w:rsidR="00C956D8" w:rsidRPr="00C956D8" w:rsidRDefault="00C956D8" w:rsidP="00C956D8">
      <w:pPr>
        <w:spacing w:after="100" w:afterAutospacing="1" w:line="276" w:lineRule="auto"/>
        <w:rPr>
          <w:rFonts w:ascii="Arial" w:eastAsia="Calibri" w:hAnsi="Arial" w:cs="Arial"/>
          <w:sz w:val="24"/>
          <w:szCs w:val="24"/>
          <w:lang w:val="de-DE"/>
        </w:rPr>
      </w:pPr>
      <w:r w:rsidRPr="00C956D8">
        <w:rPr>
          <w:rFonts w:ascii="Arial" w:eastAsia="Calibri" w:hAnsi="Arial" w:cs="Arial"/>
          <w:sz w:val="24"/>
          <w:szCs w:val="24"/>
          <w:lang w:val="de-DE"/>
        </w:rPr>
        <w:t xml:space="preserve">            </w:t>
      </w:r>
      <w:r w:rsidRPr="00C956D8">
        <w:rPr>
          <w:rFonts w:ascii="Arial" w:eastAsia="Calibri" w:hAnsi="Arial" w:cs="Arial"/>
          <w:b/>
          <w:bCs/>
          <w:sz w:val="24"/>
          <w:szCs w:val="24"/>
          <w:lang w:val="de-DE"/>
        </w:rPr>
        <w:t>Für die Salsa Sauce:</w:t>
      </w:r>
    </w:p>
    <w:p w:rsidR="00C956D8" w:rsidRPr="00C956D8" w:rsidRDefault="00C956D8" w:rsidP="00C956D8">
      <w:pPr>
        <w:spacing w:after="100" w:afterAutospacing="1" w:line="276" w:lineRule="auto"/>
        <w:rPr>
          <w:rFonts w:ascii="Arial" w:eastAsia="Calibri" w:hAnsi="Arial" w:cs="Arial"/>
          <w:sz w:val="24"/>
          <w:szCs w:val="24"/>
          <w:lang w:val="de-DE"/>
        </w:rPr>
      </w:pPr>
      <w:r w:rsidRPr="00C956D8">
        <w:rPr>
          <w:rFonts w:ascii="Arial" w:eastAsia="Calibri" w:hAnsi="Arial" w:cs="Arial"/>
          <w:sz w:val="24"/>
          <w:szCs w:val="24"/>
          <w:lang w:val="de-DE"/>
        </w:rPr>
        <w:t>250g Tomaten</w:t>
      </w:r>
    </w:p>
    <w:p w:rsidR="00C956D8" w:rsidRPr="00C956D8" w:rsidRDefault="00C956D8" w:rsidP="00C956D8">
      <w:pPr>
        <w:spacing w:after="100" w:afterAutospacing="1" w:line="276" w:lineRule="auto"/>
        <w:rPr>
          <w:rFonts w:ascii="Arial" w:eastAsia="Calibri" w:hAnsi="Arial" w:cs="Arial"/>
          <w:sz w:val="24"/>
          <w:szCs w:val="24"/>
          <w:lang w:val="de-DE"/>
        </w:rPr>
      </w:pPr>
      <w:r w:rsidRPr="00C956D8">
        <w:rPr>
          <w:rFonts w:ascii="Arial" w:eastAsia="Calibri" w:hAnsi="Arial" w:cs="Arial"/>
          <w:sz w:val="24"/>
          <w:szCs w:val="24"/>
          <w:lang w:val="de-DE"/>
        </w:rPr>
        <w:t>2 EL Olivenöl</w:t>
      </w:r>
    </w:p>
    <w:p w:rsidR="00C956D8" w:rsidRPr="00C956D8" w:rsidRDefault="00C956D8" w:rsidP="00C956D8">
      <w:pPr>
        <w:spacing w:after="100" w:afterAutospacing="1" w:line="276" w:lineRule="auto"/>
        <w:rPr>
          <w:rFonts w:ascii="Arial" w:eastAsia="Calibri" w:hAnsi="Arial" w:cs="Arial"/>
          <w:sz w:val="24"/>
          <w:szCs w:val="24"/>
          <w:lang w:val="de-DE"/>
        </w:rPr>
      </w:pPr>
      <w:r w:rsidRPr="00C956D8">
        <w:rPr>
          <w:rFonts w:ascii="Arial" w:eastAsia="Calibri" w:hAnsi="Arial" w:cs="Arial"/>
          <w:sz w:val="24"/>
          <w:szCs w:val="24"/>
          <w:lang w:val="de-DE"/>
        </w:rPr>
        <w:t>1 Zwiebel</w:t>
      </w:r>
    </w:p>
    <w:p w:rsidR="00C956D8" w:rsidRPr="00C956D8" w:rsidRDefault="00C956D8" w:rsidP="00C956D8">
      <w:pPr>
        <w:spacing w:after="100" w:afterAutospacing="1" w:line="276" w:lineRule="auto"/>
        <w:rPr>
          <w:rFonts w:ascii="Arial" w:eastAsia="Calibri" w:hAnsi="Arial" w:cs="Arial"/>
          <w:sz w:val="24"/>
          <w:szCs w:val="24"/>
          <w:lang w:val="de-DE"/>
        </w:rPr>
      </w:pPr>
      <w:r w:rsidRPr="00C956D8">
        <w:rPr>
          <w:rFonts w:ascii="Arial" w:eastAsia="Calibri" w:hAnsi="Arial" w:cs="Arial"/>
          <w:sz w:val="24"/>
          <w:szCs w:val="24"/>
          <w:lang w:val="de-DE"/>
        </w:rPr>
        <w:t>½ Knoblauchzehe</w:t>
      </w:r>
    </w:p>
    <w:p w:rsidR="00C956D8" w:rsidRPr="00C956D8" w:rsidRDefault="00C956D8" w:rsidP="00C956D8">
      <w:pPr>
        <w:spacing w:after="100" w:afterAutospacing="1" w:line="276" w:lineRule="auto"/>
        <w:rPr>
          <w:rFonts w:ascii="Arial" w:eastAsia="Calibri" w:hAnsi="Arial" w:cs="Arial"/>
          <w:sz w:val="24"/>
          <w:szCs w:val="24"/>
          <w:lang w:val="de-DE"/>
        </w:rPr>
      </w:pPr>
      <w:r w:rsidRPr="00C956D8">
        <w:rPr>
          <w:rFonts w:ascii="Arial" w:eastAsia="Calibri" w:hAnsi="Arial" w:cs="Arial"/>
          <w:sz w:val="24"/>
          <w:szCs w:val="24"/>
          <w:lang w:val="de-DE"/>
        </w:rPr>
        <w:t>½ Roter Pfeffer</w:t>
      </w:r>
    </w:p>
    <w:p w:rsidR="00C956D8" w:rsidRPr="00C956D8" w:rsidRDefault="00C956D8" w:rsidP="00C956D8">
      <w:pPr>
        <w:spacing w:after="100" w:afterAutospacing="1" w:line="276" w:lineRule="auto"/>
        <w:rPr>
          <w:rFonts w:ascii="Arial" w:eastAsia="Calibri" w:hAnsi="Arial" w:cs="Arial"/>
          <w:sz w:val="24"/>
          <w:szCs w:val="24"/>
          <w:lang w:val="de-DE"/>
        </w:rPr>
      </w:pPr>
      <w:r w:rsidRPr="00C956D8">
        <w:rPr>
          <w:rFonts w:ascii="Arial" w:eastAsia="Calibri" w:hAnsi="Arial" w:cs="Arial"/>
          <w:sz w:val="24"/>
          <w:szCs w:val="24"/>
          <w:lang w:val="de-DE"/>
        </w:rPr>
        <w:t>½ TL Honig</w:t>
      </w:r>
    </w:p>
    <w:p w:rsidR="00C956D8" w:rsidRPr="00C956D8" w:rsidRDefault="00C956D8" w:rsidP="00C956D8">
      <w:pPr>
        <w:spacing w:after="100" w:afterAutospacing="1" w:line="276" w:lineRule="auto"/>
        <w:rPr>
          <w:rFonts w:ascii="Arial" w:eastAsia="Calibri" w:hAnsi="Arial" w:cs="Arial"/>
          <w:sz w:val="24"/>
          <w:szCs w:val="24"/>
          <w:lang w:val="de-DE"/>
        </w:rPr>
      </w:pPr>
      <w:r w:rsidRPr="00C956D8">
        <w:rPr>
          <w:rFonts w:ascii="Arial" w:eastAsia="Calibri" w:hAnsi="Arial" w:cs="Arial"/>
          <w:sz w:val="24"/>
          <w:szCs w:val="24"/>
          <w:lang w:val="de-DE"/>
        </w:rPr>
        <w:t> 1 TL Tomatenmark</w:t>
      </w:r>
    </w:p>
    <w:p w:rsidR="00C956D8" w:rsidRPr="00C956D8" w:rsidRDefault="00C956D8" w:rsidP="00C956D8">
      <w:pPr>
        <w:spacing w:after="100" w:afterAutospacing="1" w:line="276" w:lineRule="auto"/>
        <w:rPr>
          <w:rFonts w:ascii="Arial" w:eastAsia="Calibri" w:hAnsi="Arial" w:cs="Arial"/>
          <w:sz w:val="24"/>
          <w:szCs w:val="24"/>
          <w:lang w:val="de-DE"/>
        </w:rPr>
      </w:pPr>
      <w:r w:rsidRPr="00C956D8">
        <w:rPr>
          <w:rFonts w:ascii="Arial" w:eastAsia="Calibri" w:hAnsi="Arial" w:cs="Arial"/>
          <w:sz w:val="24"/>
          <w:szCs w:val="24"/>
          <w:lang w:val="de-DE"/>
        </w:rPr>
        <w:t>1 TL weißer Balsamico Essig</w:t>
      </w:r>
    </w:p>
    <w:p w:rsidR="00D35719" w:rsidRDefault="00D35719" w:rsidP="00C956D8">
      <w:pPr>
        <w:spacing w:after="100" w:afterAutospacing="1" w:line="276" w:lineRule="auto"/>
        <w:rPr>
          <w:rFonts w:ascii="FlavourLight" w:eastAsia="Times New Roman" w:hAnsi="FlavourLight" w:cs="Arial"/>
          <w:b/>
          <w:color w:val="C6373F"/>
          <w:sz w:val="28"/>
          <w:szCs w:val="28"/>
          <w:lang w:val="de-DE" w:eastAsia="fr-FR"/>
        </w:rPr>
      </w:pPr>
    </w:p>
    <w:p w:rsidR="00A86DC0" w:rsidRPr="00A8421C" w:rsidRDefault="00A86DC0" w:rsidP="00A86DC0">
      <w:pPr>
        <w:shd w:val="clear" w:color="auto" w:fill="FFFFFF"/>
        <w:spacing w:before="100" w:beforeAutospacing="1" w:after="0" w:line="480" w:lineRule="auto"/>
        <w:rPr>
          <w:rFonts w:ascii="Arial" w:eastAsia="Calibri" w:hAnsi="Arial" w:cs="Arial"/>
          <w:noProof/>
          <w:lang w:val="de-DE" w:eastAsia="fr-FR"/>
        </w:rPr>
      </w:pPr>
      <w:r w:rsidRPr="00A8421C">
        <w:rPr>
          <w:rFonts w:ascii="FlavourLight" w:eastAsia="Times New Roman" w:hAnsi="FlavourLight" w:cs="Arial"/>
          <w:b/>
          <w:color w:val="C6373F"/>
          <w:sz w:val="28"/>
          <w:szCs w:val="28"/>
          <w:lang w:val="de-DE" w:eastAsia="fr-FR"/>
        </w:rPr>
        <w:t>Zubereitung:</w:t>
      </w:r>
    </w:p>
    <w:p w:rsidR="00385B30" w:rsidRPr="00385B30" w:rsidRDefault="00385B30" w:rsidP="00385B30">
      <w:pPr>
        <w:rPr>
          <w:rFonts w:ascii="Arial" w:hAnsi="Arial" w:cs="Arial"/>
          <w:sz w:val="24"/>
          <w:szCs w:val="24"/>
          <w:lang w:val="de-DE"/>
        </w:rPr>
      </w:pPr>
      <w:r w:rsidRPr="00385B30">
        <w:rPr>
          <w:rFonts w:ascii="Arial" w:hAnsi="Arial" w:cs="Arial"/>
          <w:sz w:val="24"/>
          <w:szCs w:val="24"/>
          <w:lang w:val="de-DE"/>
        </w:rPr>
        <w:lastRenderedPageBreak/>
        <w:t>1. Die Garnelen in Raumtemperatur eine Stunde lang auftauen lassen.</w:t>
      </w:r>
    </w:p>
    <w:p w:rsidR="00385B30" w:rsidRPr="00385B30" w:rsidRDefault="00385B30" w:rsidP="00385B30">
      <w:pPr>
        <w:rPr>
          <w:rFonts w:ascii="Arial" w:hAnsi="Arial" w:cs="Arial"/>
          <w:sz w:val="24"/>
          <w:szCs w:val="24"/>
          <w:lang w:val="de-DE"/>
        </w:rPr>
      </w:pPr>
      <w:r w:rsidRPr="00385B30">
        <w:rPr>
          <w:rFonts w:ascii="Arial" w:hAnsi="Arial" w:cs="Arial"/>
          <w:b/>
          <w:bCs/>
          <w:sz w:val="24"/>
          <w:szCs w:val="24"/>
          <w:lang w:val="de-DE"/>
        </w:rPr>
        <w:t>          Für den Backteig:</w:t>
      </w:r>
    </w:p>
    <w:p w:rsidR="00385B30" w:rsidRPr="00385B30" w:rsidRDefault="00385B30" w:rsidP="00385B30">
      <w:pPr>
        <w:rPr>
          <w:rFonts w:ascii="Arial" w:hAnsi="Arial" w:cs="Arial"/>
          <w:sz w:val="24"/>
          <w:szCs w:val="24"/>
          <w:lang w:val="de-DE"/>
        </w:rPr>
      </w:pPr>
      <w:r w:rsidRPr="00385B30">
        <w:rPr>
          <w:rFonts w:ascii="Arial" w:hAnsi="Arial" w:cs="Arial"/>
          <w:sz w:val="24"/>
          <w:szCs w:val="24"/>
          <w:lang w:val="de-DE"/>
        </w:rPr>
        <w:t>2. Mehl und Hefe in einer Salatschüssel mischen.</w:t>
      </w:r>
    </w:p>
    <w:p w:rsidR="00385B30" w:rsidRPr="00385B30" w:rsidRDefault="00385B30" w:rsidP="00385B30">
      <w:pPr>
        <w:rPr>
          <w:rFonts w:ascii="Arial" w:hAnsi="Arial" w:cs="Arial"/>
          <w:sz w:val="24"/>
          <w:szCs w:val="24"/>
          <w:lang w:val="de-DE"/>
        </w:rPr>
      </w:pPr>
      <w:r w:rsidRPr="00385B30">
        <w:rPr>
          <w:rFonts w:ascii="Arial" w:hAnsi="Arial" w:cs="Arial"/>
          <w:sz w:val="24"/>
          <w:szCs w:val="24"/>
          <w:lang w:val="de-DE"/>
        </w:rPr>
        <w:t>3. In die Mitte eine Kuhle drücken. Eier hineingeben. Nach und nach die Milch dazugeben.</w:t>
      </w:r>
    </w:p>
    <w:p w:rsidR="00385B30" w:rsidRPr="00385B30" w:rsidRDefault="00385B30" w:rsidP="00385B30">
      <w:pPr>
        <w:rPr>
          <w:rFonts w:ascii="Arial" w:hAnsi="Arial" w:cs="Arial"/>
          <w:sz w:val="24"/>
          <w:szCs w:val="24"/>
          <w:lang w:val="de-DE"/>
        </w:rPr>
      </w:pPr>
      <w:r w:rsidRPr="00385B30">
        <w:rPr>
          <w:rFonts w:ascii="Arial" w:hAnsi="Arial" w:cs="Arial"/>
          <w:sz w:val="24"/>
          <w:szCs w:val="24"/>
          <w:lang w:val="de-DE"/>
        </w:rPr>
        <w:t>4. Alles gut vermischen damit es keine Klumpen gibt. Der Teig sollte geschmeidig aber nicht flüssig sein.</w:t>
      </w:r>
    </w:p>
    <w:p w:rsidR="00385B30" w:rsidRPr="00385B30" w:rsidRDefault="00385B30" w:rsidP="00385B30">
      <w:pPr>
        <w:rPr>
          <w:rFonts w:ascii="Arial" w:hAnsi="Arial" w:cs="Arial"/>
          <w:sz w:val="24"/>
          <w:szCs w:val="24"/>
          <w:lang w:val="de-DE"/>
        </w:rPr>
      </w:pPr>
      <w:r w:rsidRPr="00385B30">
        <w:rPr>
          <w:rFonts w:ascii="Arial" w:hAnsi="Arial" w:cs="Arial"/>
          <w:sz w:val="24"/>
          <w:szCs w:val="24"/>
          <w:lang w:val="de-DE"/>
        </w:rPr>
        <w:t>5. Eine Prise Salz hinzugeben und zugedeckt 30 Minuten ruhen lassen.</w:t>
      </w:r>
    </w:p>
    <w:p w:rsidR="00385B30" w:rsidRPr="00385B30" w:rsidRDefault="00385B30" w:rsidP="00385B30">
      <w:pPr>
        <w:rPr>
          <w:rFonts w:ascii="Arial" w:hAnsi="Arial" w:cs="Arial"/>
          <w:sz w:val="24"/>
          <w:szCs w:val="24"/>
          <w:lang w:val="de-DE"/>
        </w:rPr>
      </w:pPr>
      <w:r w:rsidRPr="00385B30">
        <w:rPr>
          <w:rFonts w:ascii="Arial" w:hAnsi="Arial" w:cs="Arial"/>
          <w:sz w:val="24"/>
          <w:szCs w:val="24"/>
          <w:lang w:val="de-DE"/>
        </w:rPr>
        <w:t>6. Die Garnelen in den Backteig geben bis sie vollständig überzogen sind.</w:t>
      </w:r>
    </w:p>
    <w:p w:rsidR="00385B30" w:rsidRPr="00385B30" w:rsidRDefault="00385B30" w:rsidP="00385B30">
      <w:pPr>
        <w:rPr>
          <w:rFonts w:ascii="Arial" w:hAnsi="Arial" w:cs="Arial"/>
          <w:sz w:val="24"/>
          <w:szCs w:val="24"/>
          <w:lang w:val="de-DE"/>
        </w:rPr>
      </w:pPr>
      <w:r w:rsidRPr="00385B30">
        <w:rPr>
          <w:rFonts w:ascii="Arial" w:hAnsi="Arial" w:cs="Arial"/>
          <w:sz w:val="24"/>
          <w:szCs w:val="24"/>
          <w:lang w:val="de-DE"/>
        </w:rPr>
        <w:t xml:space="preserve">7. Einen großen Topf Öl erhitzen lassen. Nach und nach die Garnelen hineingeben. Ab und an wenden. </w:t>
      </w:r>
    </w:p>
    <w:p w:rsidR="00385B30" w:rsidRPr="00385B30" w:rsidRDefault="00385B30" w:rsidP="00385B30">
      <w:pPr>
        <w:rPr>
          <w:rFonts w:ascii="Arial" w:hAnsi="Arial" w:cs="Arial"/>
          <w:sz w:val="24"/>
          <w:szCs w:val="24"/>
          <w:lang w:val="de-DE"/>
        </w:rPr>
      </w:pPr>
      <w:r w:rsidRPr="00385B30">
        <w:rPr>
          <w:rFonts w:ascii="Arial" w:hAnsi="Arial" w:cs="Arial"/>
          <w:sz w:val="24"/>
          <w:szCs w:val="24"/>
          <w:lang w:val="de-DE"/>
        </w:rPr>
        <w:t>8. Die Garnelen mit einem Schaumlöffel auf einen Teller mit Küchenpapier geben sobald sie gold-gelb sind.</w:t>
      </w:r>
    </w:p>
    <w:p w:rsidR="00385B30" w:rsidRPr="00385B30" w:rsidRDefault="00385B30" w:rsidP="00385B30">
      <w:pPr>
        <w:rPr>
          <w:rFonts w:ascii="Arial" w:hAnsi="Arial" w:cs="Arial"/>
          <w:sz w:val="24"/>
          <w:szCs w:val="24"/>
          <w:lang w:val="de-DE"/>
        </w:rPr>
      </w:pPr>
      <w:r w:rsidRPr="00385B30">
        <w:rPr>
          <w:rFonts w:ascii="Arial" w:hAnsi="Arial" w:cs="Arial"/>
          <w:b/>
          <w:bCs/>
          <w:sz w:val="24"/>
          <w:szCs w:val="24"/>
          <w:lang w:val="de-DE"/>
        </w:rPr>
        <w:t xml:space="preserve">          Für die Salsa Sauce: </w:t>
      </w:r>
    </w:p>
    <w:p w:rsidR="00385B30" w:rsidRPr="00385B30" w:rsidRDefault="00385B30" w:rsidP="00385B30">
      <w:pPr>
        <w:rPr>
          <w:rFonts w:ascii="Arial" w:hAnsi="Arial" w:cs="Arial"/>
          <w:sz w:val="24"/>
          <w:szCs w:val="24"/>
          <w:lang w:val="de-DE"/>
        </w:rPr>
      </w:pPr>
      <w:r w:rsidRPr="00385B30">
        <w:rPr>
          <w:rFonts w:ascii="Arial" w:hAnsi="Arial" w:cs="Arial"/>
          <w:sz w:val="24"/>
          <w:szCs w:val="24"/>
          <w:lang w:val="de-DE"/>
        </w:rPr>
        <w:t>9. Die Tomaten in Würfel schneiden.</w:t>
      </w:r>
    </w:p>
    <w:p w:rsidR="00385B30" w:rsidRPr="00385B30" w:rsidRDefault="00385B30" w:rsidP="00385B30">
      <w:pPr>
        <w:rPr>
          <w:rFonts w:ascii="Arial" w:hAnsi="Arial" w:cs="Arial"/>
          <w:sz w:val="24"/>
          <w:szCs w:val="24"/>
          <w:lang w:val="de-DE"/>
        </w:rPr>
      </w:pPr>
      <w:r w:rsidRPr="00385B30">
        <w:rPr>
          <w:rFonts w:ascii="Arial" w:hAnsi="Arial" w:cs="Arial"/>
          <w:sz w:val="24"/>
          <w:szCs w:val="24"/>
          <w:lang w:val="de-DE"/>
        </w:rPr>
        <w:t>10. Die Tomaten mit der Zwiebel und dem gehackten Knoblauch in einer Pfanne mit Olivenöl anbraten.</w:t>
      </w:r>
    </w:p>
    <w:p w:rsidR="00385B30" w:rsidRPr="00385B30" w:rsidRDefault="00385B30" w:rsidP="00385B30">
      <w:pPr>
        <w:rPr>
          <w:rFonts w:ascii="Arial" w:hAnsi="Arial" w:cs="Arial"/>
          <w:sz w:val="24"/>
          <w:szCs w:val="24"/>
          <w:lang w:val="de-DE"/>
        </w:rPr>
      </w:pPr>
      <w:r w:rsidRPr="00385B30">
        <w:rPr>
          <w:rFonts w:ascii="Arial" w:hAnsi="Arial" w:cs="Arial"/>
          <w:sz w:val="24"/>
          <w:szCs w:val="24"/>
          <w:lang w:val="de-DE"/>
        </w:rPr>
        <w:t>11. Den Honig, den roten Pfeffer, das Tomatenmark und den Balsamico Essig dazugeben.</w:t>
      </w:r>
    </w:p>
    <w:p w:rsidR="00385B30" w:rsidRPr="00385B30" w:rsidRDefault="00385B30" w:rsidP="00385B30">
      <w:pPr>
        <w:rPr>
          <w:rFonts w:ascii="Arial" w:hAnsi="Arial" w:cs="Arial"/>
          <w:sz w:val="24"/>
          <w:szCs w:val="24"/>
          <w:lang w:val="de-DE"/>
        </w:rPr>
      </w:pPr>
      <w:r w:rsidRPr="00385B30">
        <w:rPr>
          <w:rFonts w:ascii="Arial" w:hAnsi="Arial" w:cs="Arial"/>
          <w:sz w:val="24"/>
          <w:szCs w:val="24"/>
          <w:lang w:val="de-DE"/>
        </w:rPr>
        <w:t>12. Salzen, pfeffern und 5 Minuten kochen lassen.</w:t>
      </w:r>
    </w:p>
    <w:p w:rsidR="00385B30" w:rsidRPr="00385B30" w:rsidRDefault="00385B30" w:rsidP="00385B30">
      <w:pPr>
        <w:rPr>
          <w:rFonts w:ascii="Arial" w:hAnsi="Arial" w:cs="Arial"/>
          <w:sz w:val="24"/>
          <w:szCs w:val="24"/>
          <w:lang w:val="de-DE"/>
        </w:rPr>
      </w:pPr>
      <w:r w:rsidRPr="00385B30">
        <w:rPr>
          <w:rFonts w:ascii="Arial" w:hAnsi="Arial" w:cs="Arial"/>
          <w:sz w:val="24"/>
          <w:szCs w:val="24"/>
          <w:lang w:val="de-DE"/>
        </w:rPr>
        <w:t> </w:t>
      </w:r>
    </w:p>
    <w:p w:rsidR="00E80DBC" w:rsidRDefault="00E80DBC" w:rsidP="00E80DBC">
      <w:pPr>
        <w:rPr>
          <w:rFonts w:ascii="Arial" w:hAnsi="Arial" w:cs="Arial"/>
          <w:sz w:val="24"/>
          <w:szCs w:val="24"/>
          <w:lang w:val="de-DE"/>
        </w:rPr>
      </w:pPr>
    </w:p>
    <w:p w:rsidR="00E80DBC" w:rsidRPr="00E80DBC" w:rsidRDefault="00E80DBC" w:rsidP="00E80DBC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Warm servieren und guten Appetit! </w:t>
      </w:r>
    </w:p>
    <w:p w:rsidR="00D307D7" w:rsidRPr="00E80DBC" w:rsidRDefault="00D307D7">
      <w:pPr>
        <w:rPr>
          <w:rFonts w:ascii="Arial" w:hAnsi="Arial" w:cs="Arial"/>
          <w:sz w:val="24"/>
          <w:szCs w:val="24"/>
          <w:lang w:val="de-DE"/>
        </w:rPr>
      </w:pPr>
    </w:p>
    <w:sectPr w:rsidR="00D307D7" w:rsidRPr="00E8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kia">
    <w:altName w:val="Malgun Gothic"/>
    <w:charset w:val="00"/>
    <w:family w:val="auto"/>
    <w:pitch w:val="variable"/>
    <w:sig w:usb0="800000E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FlavourLight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31F7"/>
    <w:multiLevelType w:val="hybridMultilevel"/>
    <w:tmpl w:val="03866B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90414"/>
    <w:multiLevelType w:val="multilevel"/>
    <w:tmpl w:val="6426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192776"/>
    <w:multiLevelType w:val="hybridMultilevel"/>
    <w:tmpl w:val="0EBE01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CB5312"/>
    <w:multiLevelType w:val="hybridMultilevel"/>
    <w:tmpl w:val="4F6666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2820B0"/>
    <w:multiLevelType w:val="multilevel"/>
    <w:tmpl w:val="849C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903B88"/>
    <w:multiLevelType w:val="hybridMultilevel"/>
    <w:tmpl w:val="2974CE8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A457A"/>
    <w:multiLevelType w:val="multilevel"/>
    <w:tmpl w:val="217E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9D38AF"/>
    <w:multiLevelType w:val="hybridMultilevel"/>
    <w:tmpl w:val="5908E1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57456B"/>
    <w:multiLevelType w:val="hybridMultilevel"/>
    <w:tmpl w:val="9CCE1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EE513E"/>
    <w:multiLevelType w:val="hybridMultilevel"/>
    <w:tmpl w:val="047444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DC0"/>
    <w:rsid w:val="00385B30"/>
    <w:rsid w:val="003B169C"/>
    <w:rsid w:val="005C1192"/>
    <w:rsid w:val="008B6635"/>
    <w:rsid w:val="00A86DC0"/>
    <w:rsid w:val="00A97DDD"/>
    <w:rsid w:val="00AB4CAE"/>
    <w:rsid w:val="00AE3F1F"/>
    <w:rsid w:val="00AF4130"/>
    <w:rsid w:val="00C16D8D"/>
    <w:rsid w:val="00C956D8"/>
    <w:rsid w:val="00CB294B"/>
    <w:rsid w:val="00D307D7"/>
    <w:rsid w:val="00D35719"/>
    <w:rsid w:val="00DC28CA"/>
    <w:rsid w:val="00E73A5B"/>
    <w:rsid w:val="00E8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C9E0F-B496-4493-B999-F122A12B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DC0"/>
  </w:style>
  <w:style w:type="paragraph" w:styleId="Titre1">
    <w:name w:val="heading 1"/>
    <w:basedOn w:val="Normal"/>
    <w:next w:val="Normal"/>
    <w:link w:val="Titre1Car"/>
    <w:uiPriority w:val="9"/>
    <w:qFormat/>
    <w:rsid w:val="00A86D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6D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5C119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1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C956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scal-seafood.de/product/white-tiger-garnelen-as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Pavlaud, Clémence</dc:creator>
  <cp:keywords/>
  <dc:description/>
  <cp:lastModifiedBy>Pavlaud, Clémence</cp:lastModifiedBy>
  <cp:revision>6</cp:revision>
  <dcterms:created xsi:type="dcterms:W3CDTF">2019-07-09T08:58:00Z</dcterms:created>
  <dcterms:modified xsi:type="dcterms:W3CDTF">2019-07-12T06:46:00Z</dcterms:modified>
</cp:coreProperties>
</file>